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79A86"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附件3</w:t>
      </w:r>
    </w:p>
    <w:p w14:paraId="5E277A67">
      <w:pPr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采购项目报价一览表</w:t>
      </w:r>
    </w:p>
    <w:p w14:paraId="63DA9A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" w:lineRule="atLeast"/>
        <w:ind w:left="0" w:right="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项目名称：</w:t>
      </w:r>
      <w:r>
        <w:rPr>
          <w:rFonts w:hint="eastAsia" w:ascii="宋体" w:hAnsi="宋体" w:eastAsia="宋体" w:cs="宋体"/>
          <w:b w:val="0"/>
          <w:kern w:val="2"/>
          <w:sz w:val="28"/>
          <w:szCs w:val="28"/>
          <w:lang w:val="en-US" w:eastAsia="zh-CN" w:bidi="ar-SA"/>
        </w:rPr>
        <w:t xml:space="preserve"> 四川省妇幼保健院高质量发展宣传服务</w:t>
      </w:r>
    </w:p>
    <w:tbl>
      <w:tblPr>
        <w:tblStyle w:val="6"/>
        <w:tblW w:w="768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0"/>
        <w:gridCol w:w="3404"/>
        <w:gridCol w:w="1904"/>
        <w:gridCol w:w="1206"/>
      </w:tblGrid>
      <w:tr w14:paraId="65921C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ABE54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71A91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服务内容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E07C1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单价（元）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6C8FD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备注</w:t>
            </w:r>
          </w:p>
        </w:tc>
      </w:tr>
      <w:tr w14:paraId="6CBF60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B1C5D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2B6C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 w:bidi="ar-SA"/>
              </w:rPr>
              <w:t>四川省妇幼保健院</w:t>
            </w:r>
          </w:p>
          <w:p w14:paraId="3C2DDF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 w:bidi="ar-SA"/>
              </w:rPr>
              <w:t>高质量发展宣传服务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1650A">
            <w:pPr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397A3">
            <w:pPr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37423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2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04B65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报价</w:t>
            </w:r>
          </w:p>
          <w:p w14:paraId="7C8188E9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合计</w:t>
            </w:r>
          </w:p>
        </w:tc>
        <w:tc>
          <w:tcPr>
            <w:tcW w:w="65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5D408"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人民币大写：                   元，</w:t>
            </w:r>
          </w:p>
          <w:p w14:paraId="1B69102A"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（人民币小写：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元）</w:t>
            </w:r>
          </w:p>
        </w:tc>
      </w:tr>
    </w:tbl>
    <w:p w14:paraId="52A365D7"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注： 1.报价表中的价格应是最终用户验收合格后的总价，包括人工费、税费等费用以及一切其它相关费用。</w:t>
      </w:r>
    </w:p>
    <w:p w14:paraId="069FED1B"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2.“报价一览表”为多页的，每页均需由法定代表人或授权代表签字并盖投标人印章。</w:t>
      </w:r>
    </w:p>
    <w:p w14:paraId="13441B10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3.报价方式：以人民币报价。本项目预算控制价1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万元整。</w:t>
      </w:r>
    </w:p>
    <w:p w14:paraId="154B0962"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4.“报价一览表”需单独密封并加盖鲜章。</w:t>
      </w:r>
      <w:bookmarkStart w:id="0" w:name="_GoBack"/>
      <w:bookmarkEnd w:id="0"/>
    </w:p>
    <w:p w14:paraId="0628E336">
      <w:pPr>
        <w:ind w:firstLine="560" w:firstLineChars="200"/>
        <w:rPr>
          <w:rFonts w:ascii="宋体" w:hAnsi="宋体" w:eastAsia="宋体" w:cs="宋体"/>
          <w:sz w:val="28"/>
          <w:szCs w:val="28"/>
        </w:rPr>
      </w:pPr>
    </w:p>
    <w:p w14:paraId="108D2F2E"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供应商名称（盖章）：        </w:t>
      </w:r>
    </w:p>
    <w:p w14:paraId="78C9626C"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法定代表人或授权代表（签字）：      </w:t>
      </w:r>
    </w:p>
    <w:p w14:paraId="187A9B67"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联系方式：        </w:t>
      </w:r>
    </w:p>
    <w:p w14:paraId="3513CFF9"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日期：</w:t>
      </w:r>
    </w:p>
    <w:p w14:paraId="093D67EF">
      <w:pPr>
        <w:pStyle w:val="3"/>
        <w:rPr>
          <w:rFonts w:ascii="宋体" w:hAnsi="宋体" w:eastAsia="宋体" w:cs="宋体"/>
          <w:sz w:val="28"/>
          <w:szCs w:val="28"/>
        </w:rPr>
      </w:pPr>
    </w:p>
    <w:p w14:paraId="3E29A91C">
      <w:pPr>
        <w:rPr>
          <w:rFonts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lkYzA1MWE5MTc0ZjA2OTY3ZmQ2ZjQzYzVkMzJmYzQifQ=="/>
  </w:docVars>
  <w:rsids>
    <w:rsidRoot w:val="00DD6563"/>
    <w:rsid w:val="00322B89"/>
    <w:rsid w:val="003C70A4"/>
    <w:rsid w:val="00DD6563"/>
    <w:rsid w:val="00E678B3"/>
    <w:rsid w:val="00E73771"/>
    <w:rsid w:val="0396468F"/>
    <w:rsid w:val="05D55F7C"/>
    <w:rsid w:val="150A074C"/>
    <w:rsid w:val="1EB14FC9"/>
    <w:rsid w:val="28017EBF"/>
    <w:rsid w:val="2EC436B1"/>
    <w:rsid w:val="4C54361B"/>
    <w:rsid w:val="5E3D45BB"/>
    <w:rsid w:val="666B27C3"/>
    <w:rsid w:val="6D1A0902"/>
    <w:rsid w:val="7170194B"/>
    <w:rsid w:val="7688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jc w:val="center"/>
    </w:pPr>
    <w:rPr>
      <w:rFonts w:eastAsia="黑体"/>
      <w:sz w:val="44"/>
      <w:szCs w:val="21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249</Words>
  <Characters>254</Characters>
  <Lines>1</Lines>
  <Paragraphs>1</Paragraphs>
  <TotalTime>1</TotalTime>
  <ScaleCrop>false</ScaleCrop>
  <LinksUpToDate>false</LinksUpToDate>
  <CharactersWithSpaces>307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2022-08-22T13:33:00Z</dcterms:created>
  <dc:creator>Administrator</dc:creator>
  <cp:lastModifiedBy>作者</cp:lastModifiedBy>
  <dcterms:modified xsi:type="dcterms:W3CDTF">2024-10-24T08:47:57Z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6566061C29724B52AE9843AE8FBBCC43</vt:lpwstr>
  </property>
</Properties>
</file>